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8E" w:rsidRDefault="001D4A8E" w:rsidP="001D4A8E">
      <w:pPr>
        <w:pStyle w:val="Title"/>
      </w:pPr>
    </w:p>
    <w:p w:rsidR="001D4A8E" w:rsidRDefault="001D4A8E" w:rsidP="001D4A8E">
      <w:pPr>
        <w:pStyle w:val="Title"/>
        <w:rPr>
          <w:sz w:val="28"/>
        </w:rPr>
      </w:pPr>
      <w:r>
        <w:rPr>
          <w:sz w:val="28"/>
        </w:rPr>
        <w:t>OFFER FOR EXHIBITORS AND SPONSORS-EXHIBITORS FOR FOUNDRY EXHIBITOPN AND PARTICIPANTS AT</w:t>
      </w:r>
    </w:p>
    <w:p w:rsidR="001D4A8E" w:rsidRDefault="001D4A8E" w:rsidP="001D4A8E">
      <w:pPr>
        <w:pStyle w:val="Title"/>
        <w:rPr>
          <w:sz w:val="28"/>
        </w:rPr>
      </w:pPr>
      <w:r>
        <w:rPr>
          <w:sz w:val="28"/>
        </w:rPr>
        <w:t>5</w:t>
      </w:r>
      <w:r w:rsidR="006E25E2"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International </w:t>
      </w:r>
      <w:r w:rsidR="006E25E2">
        <w:rPr>
          <w:sz w:val="28"/>
        </w:rPr>
        <w:t>Foundry Conference Portorož 2016</w:t>
      </w:r>
    </w:p>
    <w:p w:rsidR="001D4A8E" w:rsidRDefault="001D4A8E" w:rsidP="001D4A8E">
      <w:pPr>
        <w:pStyle w:val="Title"/>
        <w:rPr>
          <w:sz w:val="28"/>
        </w:rPr>
      </w:pPr>
      <w:r>
        <w:rPr>
          <w:sz w:val="28"/>
        </w:rPr>
        <w:t>1</w:t>
      </w:r>
      <w:r w:rsidR="006E25E2"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– 1</w:t>
      </w:r>
      <w:r w:rsidR="006E25E2">
        <w:rPr>
          <w:sz w:val="28"/>
        </w:rPr>
        <w:t>6</w:t>
      </w:r>
      <w:r>
        <w:rPr>
          <w:sz w:val="28"/>
          <w:vertAlign w:val="superscript"/>
        </w:rPr>
        <w:t>th</w:t>
      </w:r>
      <w:r w:rsidR="006E25E2">
        <w:rPr>
          <w:sz w:val="28"/>
        </w:rPr>
        <w:t xml:space="preserve"> September 2016</w:t>
      </w:r>
    </w:p>
    <w:p w:rsidR="001D4A8E" w:rsidRDefault="001D4A8E" w:rsidP="001D4A8E">
      <w:pPr>
        <w:pStyle w:val="Title"/>
        <w:pBdr>
          <w:bottom w:val="single" w:sz="12" w:space="1" w:color="auto"/>
        </w:pBdr>
        <w:spacing w:line="288" w:lineRule="auto"/>
      </w:pPr>
    </w:p>
    <w:p w:rsidR="001D4A8E" w:rsidRDefault="001D4A8E" w:rsidP="001D4A8E">
      <w:pPr>
        <w:pStyle w:val="Title"/>
        <w:spacing w:line="288" w:lineRule="auto"/>
      </w:pPr>
    </w:p>
    <w:p w:rsidR="001D4A8E" w:rsidRDefault="001D4A8E" w:rsidP="001D4A8E">
      <w:pPr>
        <w:pStyle w:val="Title"/>
        <w:spacing w:line="288" w:lineRule="auto"/>
        <w:jc w:val="left"/>
      </w:pPr>
      <w:r>
        <w:t>EXHIBITION FEE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400 EUR</w:t>
      </w:r>
    </w:p>
    <w:p w:rsidR="001D4A8E" w:rsidRDefault="001D4A8E" w:rsidP="001D4A8E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includes:</w:t>
      </w:r>
    </w:p>
    <w:p w:rsidR="001D4A8E" w:rsidRDefault="001D4A8E" w:rsidP="001D4A8E">
      <w:pPr>
        <w:pStyle w:val="Title"/>
        <w:numPr>
          <w:ilvl w:val="0"/>
          <w:numId w:val="1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place on exhibition (2 panels – 95 x 236 cm, 1 table – 105 x 60 x 57 cm, chairs)</w:t>
      </w:r>
    </w:p>
    <w:p w:rsidR="001D4A8E" w:rsidRDefault="001D4A8E" w:rsidP="001D4A8E">
      <w:pPr>
        <w:pStyle w:val="Title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one person free of participation fee  (exhibition person)</w:t>
      </w:r>
    </w:p>
    <w:p w:rsidR="001D4A8E" w:rsidRDefault="001D4A8E" w:rsidP="001D4A8E">
      <w:pPr>
        <w:pStyle w:val="Title"/>
        <w:pBdr>
          <w:bottom w:val="single" w:sz="12" w:space="1" w:color="auto"/>
        </w:pBdr>
        <w:spacing w:line="288" w:lineRule="auto"/>
        <w:jc w:val="left"/>
        <w:rPr>
          <w:b w:val="0"/>
          <w:bCs/>
        </w:rPr>
      </w:pPr>
    </w:p>
    <w:p w:rsidR="001D4A8E" w:rsidRDefault="001D4A8E" w:rsidP="001D4A8E">
      <w:pPr>
        <w:pStyle w:val="Title"/>
        <w:spacing w:line="288" w:lineRule="auto"/>
        <w:jc w:val="left"/>
        <w:rPr>
          <w:b w:val="0"/>
          <w:bCs/>
        </w:rPr>
      </w:pPr>
    </w:p>
    <w:p w:rsidR="001D4A8E" w:rsidRDefault="001D4A8E" w:rsidP="001D4A8E">
      <w:pPr>
        <w:pStyle w:val="Title"/>
        <w:spacing w:line="288" w:lineRule="auto"/>
        <w:jc w:val="left"/>
      </w:pPr>
      <w:r>
        <w:t>EXHIBITION WITH SPONSORSHIP</w:t>
      </w:r>
      <w:r>
        <w:tab/>
      </w:r>
      <w:r>
        <w:tab/>
      </w:r>
      <w:r>
        <w:tab/>
      </w:r>
      <w:r>
        <w:tab/>
        <w:t xml:space="preserve">               800 EUR</w:t>
      </w:r>
    </w:p>
    <w:p w:rsidR="001D4A8E" w:rsidRDefault="001D4A8E" w:rsidP="001D4A8E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includes:</w:t>
      </w:r>
    </w:p>
    <w:p w:rsidR="001D4A8E" w:rsidRPr="00593942" w:rsidRDefault="001D4A8E" w:rsidP="001D4A8E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593942">
        <w:rPr>
          <w:b w:val="0"/>
          <w:bCs/>
        </w:rPr>
        <w:t>place on exhibition (3 panels – 95 x 236 cm, 2 tables – 105 x 60 x 57 cm, 4 chairs)</w:t>
      </w:r>
    </w:p>
    <w:p w:rsidR="001D4A8E" w:rsidRPr="00593942" w:rsidRDefault="001D4A8E" w:rsidP="001D4A8E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593942">
        <w:rPr>
          <w:b w:val="0"/>
          <w:bCs/>
        </w:rPr>
        <w:t>two participants free of participation fee (within this quota the author of lecture presentation at the conference is also included)</w:t>
      </w:r>
    </w:p>
    <w:p w:rsidR="001D4A8E" w:rsidRPr="00593942" w:rsidRDefault="001D4A8E" w:rsidP="001D4A8E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593942">
        <w:rPr>
          <w:b w:val="0"/>
          <w:bCs/>
        </w:rPr>
        <w:t>publishing of advertisement in conference book (one A4 page) – sponsors deliver 300 copies of printed advertisement on their expenses, if printed by the Society, price for one-sided advertisement is 100 EUR and for two-sided advertisement 200 EUR</w:t>
      </w:r>
    </w:p>
    <w:p w:rsidR="001D4A8E" w:rsidRPr="00593942" w:rsidRDefault="001D4A8E" w:rsidP="001D4A8E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593942">
        <w:rPr>
          <w:b w:val="0"/>
          <w:bCs/>
        </w:rPr>
        <w:t>sponsors enable for all participants watertour along Slovenian coast with Fishdinner (every participant recieves an invitation with named sponsors at the event)</w:t>
      </w:r>
    </w:p>
    <w:p w:rsidR="001D4A8E" w:rsidRPr="00593942" w:rsidRDefault="001D4A8E" w:rsidP="001D4A8E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593942">
        <w:rPr>
          <w:b w:val="0"/>
          <w:bCs/>
        </w:rPr>
        <w:t>possibility of</w:t>
      </w:r>
      <w:r w:rsidR="006B255F">
        <w:rPr>
          <w:b w:val="0"/>
          <w:bCs/>
        </w:rPr>
        <w:t xml:space="preserve"> presentation with the lecture in</w:t>
      </w:r>
      <w:r w:rsidRPr="00593942">
        <w:rPr>
          <w:b w:val="0"/>
          <w:bCs/>
        </w:rPr>
        <w:t xml:space="preserve"> programmee of Foundry Conference</w:t>
      </w:r>
      <w:r w:rsidRPr="00593942">
        <w:rPr>
          <w:b w:val="0"/>
          <w:bCs/>
        </w:rPr>
        <w:br/>
        <w:t>(delivery for the tittle of the lecture with abstract o</w:t>
      </w:r>
      <w:r w:rsidR="00912D03">
        <w:rPr>
          <w:b w:val="0"/>
          <w:bCs/>
        </w:rPr>
        <w:t>n one page till 20th of May 2016</w:t>
      </w:r>
      <w:r w:rsidRPr="00593942">
        <w:rPr>
          <w:b w:val="0"/>
          <w:bCs/>
        </w:rPr>
        <w:t>)</w:t>
      </w:r>
    </w:p>
    <w:p w:rsidR="001D4A8E" w:rsidRPr="001D4A8E" w:rsidRDefault="001D4A8E" w:rsidP="001D4A8E">
      <w:pPr>
        <w:pStyle w:val="Title"/>
        <w:pBdr>
          <w:bottom w:val="single" w:sz="12" w:space="1" w:color="auto"/>
        </w:pBdr>
        <w:spacing w:line="288" w:lineRule="auto"/>
        <w:jc w:val="left"/>
        <w:rPr>
          <w:b w:val="0"/>
          <w:bCs/>
          <w:color w:val="FF0000"/>
        </w:rPr>
      </w:pPr>
    </w:p>
    <w:p w:rsidR="001D4A8E" w:rsidRPr="001D4A8E" w:rsidRDefault="001D4A8E" w:rsidP="001D4A8E">
      <w:pPr>
        <w:pStyle w:val="Title"/>
        <w:spacing w:line="288" w:lineRule="auto"/>
        <w:jc w:val="left"/>
        <w:rPr>
          <w:b w:val="0"/>
          <w:bCs/>
          <w:color w:val="FF0000"/>
        </w:rPr>
      </w:pPr>
    </w:p>
    <w:p w:rsidR="001D4A8E" w:rsidRDefault="001D4A8E" w:rsidP="001D4A8E">
      <w:pPr>
        <w:pStyle w:val="Title"/>
        <w:spacing w:line="288" w:lineRule="auto"/>
        <w:jc w:val="left"/>
      </w:pPr>
      <w:r>
        <w:t>ADDITIONAL PARTICIPANT ON THE EXHIBITION STAND</w:t>
      </w:r>
    </w:p>
    <w:p w:rsidR="001D4A8E" w:rsidRDefault="001D4A8E" w:rsidP="001D4A8E">
      <w:pPr>
        <w:pStyle w:val="Title"/>
        <w:spacing w:line="288" w:lineRule="auto"/>
        <w:jc w:val="left"/>
        <w:rPr>
          <w:b w:val="0"/>
          <w:bCs/>
        </w:rPr>
      </w:pPr>
      <w:r w:rsidRPr="00F05112">
        <w:rPr>
          <w:b w:val="0"/>
        </w:rPr>
        <w:t>The participation fee for every aditional participant</w:t>
      </w:r>
      <w:r>
        <w:rPr>
          <w:b w:val="0"/>
        </w:rPr>
        <w:t xml:space="preserve"> on the exhibition stand </w:t>
      </w:r>
      <w:r w:rsidRPr="00F05112">
        <w:rPr>
          <w:b w:val="0"/>
        </w:rPr>
        <w:t xml:space="preserve"> is 180 € or 160 € for members of Slovenian Foundrymen Society</w:t>
      </w:r>
      <w:r>
        <w:rPr>
          <w:b w:val="0"/>
        </w:rPr>
        <w:t>.</w:t>
      </w:r>
      <w:r w:rsidRPr="00F05112">
        <w:rPr>
          <w:b w:val="0"/>
        </w:rPr>
        <w:tab/>
      </w:r>
      <w:r w:rsidRPr="00F05112">
        <w:rPr>
          <w:b w:val="0"/>
        </w:rPr>
        <w:tab/>
      </w:r>
      <w:r w:rsidRPr="00F05112">
        <w:rPr>
          <w:b w:val="0"/>
        </w:rPr>
        <w:tab/>
      </w:r>
    </w:p>
    <w:p w:rsidR="001D4A8E" w:rsidRDefault="001D4A8E" w:rsidP="001D4A8E">
      <w:pPr>
        <w:spacing w:line="288" w:lineRule="auto"/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</w:t>
      </w:r>
    </w:p>
    <w:p w:rsidR="001D4A8E" w:rsidRPr="003B03E9" w:rsidRDefault="001D4A8E" w:rsidP="001D4A8E">
      <w:pPr>
        <w:spacing w:line="288" w:lineRule="auto"/>
        <w:jc w:val="both"/>
        <w:rPr>
          <w:b/>
          <w:bCs/>
        </w:rPr>
      </w:pPr>
      <w:r w:rsidRPr="003B03E9">
        <w:rPr>
          <w:b/>
          <w:bCs/>
        </w:rPr>
        <w:t>PARTICIPANTS</w:t>
      </w:r>
    </w:p>
    <w:p w:rsidR="001D4A8E" w:rsidRDefault="001D4A8E" w:rsidP="001D4A8E">
      <w:pPr>
        <w:pStyle w:val="Title"/>
        <w:numPr>
          <w:ilvl w:val="0"/>
          <w:numId w:val="5"/>
        </w:numPr>
        <w:spacing w:line="288" w:lineRule="auto"/>
        <w:jc w:val="left"/>
      </w:pPr>
      <w:r w:rsidRPr="003B03E9">
        <w:rPr>
          <w:b w:val="0"/>
        </w:rPr>
        <w:t>PARTICIPATION FEE</w:t>
      </w:r>
      <w:r>
        <w:tab/>
      </w:r>
      <w:r>
        <w:tab/>
      </w:r>
      <w:r>
        <w:tab/>
      </w:r>
      <w:r>
        <w:tab/>
        <w:t>280 EUR</w:t>
      </w:r>
    </w:p>
    <w:p w:rsidR="001D4A8E" w:rsidRPr="003B03E9" w:rsidRDefault="001D4A8E" w:rsidP="001D4A8E">
      <w:pPr>
        <w:pStyle w:val="Title"/>
        <w:numPr>
          <w:ilvl w:val="0"/>
          <w:numId w:val="5"/>
        </w:numPr>
        <w:spacing w:line="288" w:lineRule="auto"/>
        <w:jc w:val="left"/>
        <w:rPr>
          <w:b w:val="0"/>
          <w:bCs/>
        </w:rPr>
      </w:pPr>
      <w:r w:rsidRPr="003B03E9">
        <w:rPr>
          <w:b w:val="0"/>
        </w:rPr>
        <w:t>COMPANION</w:t>
      </w:r>
      <w:r>
        <w:t xml:space="preserve"> </w:t>
      </w:r>
      <w:r>
        <w:rPr>
          <w:b w:val="0"/>
          <w:bCs/>
        </w:rPr>
        <w:t>(Ladies)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  </w:t>
      </w:r>
      <w:r>
        <w:t>90 EUR</w:t>
      </w:r>
    </w:p>
    <w:p w:rsidR="001D4A8E" w:rsidRDefault="001D4A8E" w:rsidP="001D4A8E">
      <w:pPr>
        <w:spacing w:line="288" w:lineRule="auto"/>
        <w:jc w:val="both"/>
        <w:rPr>
          <w:bCs/>
        </w:rPr>
      </w:pPr>
      <w:r>
        <w:rPr>
          <w:bCs/>
        </w:rPr>
        <w:t>Participation includes:</w:t>
      </w:r>
    </w:p>
    <w:p w:rsidR="001D4A8E" w:rsidRDefault="001D4A8E" w:rsidP="001D4A8E">
      <w:pPr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>conference book with CD-rom, list of participants</w:t>
      </w:r>
    </w:p>
    <w:p w:rsidR="001D4A8E" w:rsidRDefault="001D4A8E" w:rsidP="001D4A8E">
      <w:pPr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 xml:space="preserve">social program (lunches, Watertour </w:t>
      </w:r>
      <w:r>
        <w:t>along Slovenian coast with Fishdinner, lunch on the last day)</w:t>
      </w:r>
    </w:p>
    <w:p w:rsidR="001D4A8E" w:rsidRDefault="001D4A8E" w:rsidP="001D4A8E">
      <w:pPr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>tax</w:t>
      </w:r>
    </w:p>
    <w:p w:rsidR="004411A2" w:rsidRDefault="001D4A8E">
      <w:r>
        <w:t xml:space="preserve"> </w:t>
      </w:r>
    </w:p>
    <w:p w:rsidR="007952A4" w:rsidRDefault="007952A4"/>
    <w:p w:rsidR="007952A4" w:rsidRDefault="007952A4"/>
    <w:p w:rsidR="007952A4" w:rsidRDefault="007952A4" w:rsidP="007952A4">
      <w:pPr>
        <w:pStyle w:val="Heading4"/>
      </w:pPr>
      <w:r>
        <w:lastRenderedPageBreak/>
        <w:t>EXHIBITION PLACES</w:t>
      </w:r>
    </w:p>
    <w:p w:rsidR="007952A4" w:rsidRDefault="007952A4" w:rsidP="007952A4">
      <w:pPr>
        <w:spacing w:line="288" w:lineRule="auto"/>
        <w:jc w:val="both"/>
        <w:rPr>
          <w:bCs/>
        </w:rPr>
      </w:pPr>
    </w:p>
    <w:p w:rsidR="007952A4" w:rsidRDefault="007952A4" w:rsidP="007952A4">
      <w:pPr>
        <w:pStyle w:val="Heading3"/>
        <w:spacing w:line="288" w:lineRule="auto"/>
      </w:pPr>
      <w:r>
        <w:t>Convention Center - Hotel Slovenija: James Cook + Foyer</w:t>
      </w:r>
    </w:p>
    <w:p w:rsidR="007952A4" w:rsidRDefault="007952A4"/>
    <w:p w:rsidR="007952A4" w:rsidRDefault="007952A4"/>
    <w:p w:rsidR="007952A4" w:rsidRDefault="007952A4"/>
    <w:p w:rsidR="007952A4" w:rsidRDefault="007952A4"/>
    <w:p w:rsidR="007952A4" w:rsidRDefault="007952A4">
      <w:r w:rsidRPr="007952A4">
        <w:rPr>
          <w:noProof/>
        </w:rPr>
        <w:drawing>
          <wp:inline distT="0" distB="0" distL="0" distR="0">
            <wp:extent cx="5753100" cy="4591050"/>
            <wp:effectExtent l="19050" t="0" r="0" b="0"/>
            <wp:docPr id="2" name="Picture 1" descr="prostor_3d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or_3d_e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2A4" w:rsidSect="0025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DF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D71CB"/>
    <w:multiLevelType w:val="hybridMultilevel"/>
    <w:tmpl w:val="82EABC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A4941"/>
    <w:multiLevelType w:val="hybridMultilevel"/>
    <w:tmpl w:val="E236B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452CD"/>
    <w:multiLevelType w:val="hybridMultilevel"/>
    <w:tmpl w:val="8A8478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C748B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A8E"/>
    <w:rsid w:val="000926AB"/>
    <w:rsid w:val="0015100F"/>
    <w:rsid w:val="001C3D15"/>
    <w:rsid w:val="001D4A8E"/>
    <w:rsid w:val="00255032"/>
    <w:rsid w:val="00256929"/>
    <w:rsid w:val="00265F2B"/>
    <w:rsid w:val="00314848"/>
    <w:rsid w:val="0044090C"/>
    <w:rsid w:val="00593942"/>
    <w:rsid w:val="005D0640"/>
    <w:rsid w:val="00647F44"/>
    <w:rsid w:val="006B255F"/>
    <w:rsid w:val="006C1F57"/>
    <w:rsid w:val="006E25E2"/>
    <w:rsid w:val="00707037"/>
    <w:rsid w:val="007952A4"/>
    <w:rsid w:val="007F677D"/>
    <w:rsid w:val="00835533"/>
    <w:rsid w:val="00912D03"/>
    <w:rsid w:val="00A477F5"/>
    <w:rsid w:val="00AA2789"/>
    <w:rsid w:val="00AF5153"/>
    <w:rsid w:val="00B241EB"/>
    <w:rsid w:val="00BB428B"/>
    <w:rsid w:val="00C27CB4"/>
    <w:rsid w:val="00E44572"/>
    <w:rsid w:val="00F0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7952A4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952A4"/>
    <w:pPr>
      <w:keepNext/>
      <w:spacing w:line="288" w:lineRule="auto"/>
      <w:jc w:val="both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4A8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D4A8E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A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Heading3Char">
    <w:name w:val="Heading 3 Char"/>
    <w:basedOn w:val="DefaultParagraphFont"/>
    <w:link w:val="Heading3"/>
    <w:rsid w:val="007952A4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7952A4"/>
    <w:rPr>
      <w:rFonts w:ascii="Times New Roman" w:eastAsia="Times New Roman" w:hAnsi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2015-07-15T16:16:00Z</dcterms:created>
  <dcterms:modified xsi:type="dcterms:W3CDTF">2015-09-28T13:02:00Z</dcterms:modified>
</cp:coreProperties>
</file>